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78" w:rsidRDefault="000C6878">
      <w:pPr>
        <w:spacing w:line="1" w:lineRule="exact"/>
      </w:pPr>
      <w:bookmarkStart w:id="0" w:name="_GoBack"/>
      <w:bookmarkEnd w:id="0"/>
    </w:p>
    <w:p w:rsidR="000C6878" w:rsidRDefault="0066309B">
      <w:pPr>
        <w:pStyle w:val="Teksttreci0"/>
        <w:shd w:val="clear" w:color="auto" w:fill="auto"/>
        <w:spacing w:after="24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ZARZĄDZENIE NR 68/2021</w:t>
      </w:r>
    </w:p>
    <w:p w:rsidR="000C6878" w:rsidRDefault="009D12DF">
      <w:pPr>
        <w:pStyle w:val="Teksttreci0"/>
        <w:shd w:val="clear" w:color="auto" w:fill="auto"/>
        <w:spacing w:after="24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WÓJTA GMINY BARANÓW</w:t>
      </w:r>
    </w:p>
    <w:p w:rsidR="000C6878" w:rsidRDefault="0066309B">
      <w:pPr>
        <w:pStyle w:val="Teksttreci0"/>
        <w:shd w:val="clear" w:color="auto" w:fill="auto"/>
        <w:spacing w:after="6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 DNIA 3 GRUDNIA 2021</w:t>
      </w:r>
      <w:r w:rsidR="009D12DF">
        <w:rPr>
          <w:b/>
          <w:bCs/>
          <w:sz w:val="20"/>
          <w:szCs w:val="20"/>
        </w:rPr>
        <w:t xml:space="preserve"> R.</w:t>
      </w:r>
    </w:p>
    <w:p w:rsidR="000C6878" w:rsidRDefault="009D12DF">
      <w:pPr>
        <w:pStyle w:val="Teksttreci0"/>
        <w:shd w:val="clear" w:color="auto" w:fill="auto"/>
        <w:spacing w:line="39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 sprawie: ogłoszenia konkursu na realizację zadań publi</w:t>
      </w:r>
      <w:r w:rsidR="0066309B">
        <w:rPr>
          <w:b/>
          <w:bCs/>
          <w:sz w:val="20"/>
          <w:szCs w:val="20"/>
        </w:rPr>
        <w:t>cznych finansowanych z budżetu</w:t>
      </w:r>
      <w:r w:rsidR="0066309B">
        <w:rPr>
          <w:b/>
          <w:bCs/>
          <w:sz w:val="20"/>
          <w:szCs w:val="20"/>
        </w:rPr>
        <w:br/>
        <w:t>Gminy Baranów w 2022</w:t>
      </w:r>
      <w:r>
        <w:rPr>
          <w:b/>
          <w:bCs/>
          <w:sz w:val="20"/>
          <w:szCs w:val="20"/>
        </w:rPr>
        <w:t xml:space="preserve"> roku.</w:t>
      </w:r>
    </w:p>
    <w:p w:rsidR="000C6878" w:rsidRDefault="009D12DF">
      <w:pPr>
        <w:pStyle w:val="Teksttreci0"/>
        <w:shd w:val="clear" w:color="auto" w:fill="auto"/>
        <w:jc w:val="both"/>
      </w:pPr>
      <w:r>
        <w:t>Na podstawie art. 11 ust. 2, art. 13 ust 1 i ust. 2 ustawy z dnia 24 kwietnia 2003 r. o działalności pożytku publicznego i o wo</w:t>
      </w:r>
      <w:r w:rsidR="0066309B">
        <w:t>lontariacie (t. j. Dz. U. z 2020 r. poz. 1057</w:t>
      </w:r>
      <w:r>
        <w:t xml:space="preserve"> ze zm.) art. 7 i art. 30 ust. 1 ustawy z dnia 8 marca 1990 r. o samorządzie gminnym </w:t>
      </w:r>
      <w:r w:rsidR="0066309B">
        <w:t>(t. j. Dz. U. z 2021 r. poz. 1372</w:t>
      </w:r>
      <w:r>
        <w:t xml:space="preserve"> ze zm.), art. 221 </w:t>
      </w:r>
      <w:r>
        <w:t xml:space="preserve">ustawy z dnia 27 sierpnia 2009 r. o finansach publicznych </w:t>
      </w:r>
      <w:r w:rsidR="002C68F2">
        <w:t>(t. j. Dz. U. z 2021 r. poz. 305</w:t>
      </w:r>
      <w:r>
        <w:t xml:space="preserve"> ze zm.) oraz Uchwały Nr </w:t>
      </w:r>
      <w:r w:rsidR="00274E8A">
        <w:t>XXIX/237/2021 Rady Gminy Baranów z dnia 30 listopada</w:t>
      </w:r>
      <w:r>
        <w:t xml:space="preserve"> </w:t>
      </w:r>
      <w:r w:rsidR="00274E8A">
        <w:t>2021</w:t>
      </w:r>
      <w:r>
        <w:t xml:space="preserve"> r. w sprawie przyjęcia „Progra</w:t>
      </w:r>
      <w:r>
        <w:t>mu współpracy Gminy Baranów z organiz</w:t>
      </w:r>
      <w:r w:rsidR="00274E8A">
        <w:t>acjami pozarządowymi na rok 2022</w:t>
      </w:r>
      <w:r>
        <w:t xml:space="preserve">”, </w:t>
      </w:r>
      <w:r>
        <w:rPr>
          <w:b/>
          <w:bCs/>
        </w:rPr>
        <w:t>zarządza się co następuje:</w:t>
      </w:r>
    </w:p>
    <w:p w:rsidR="000C6878" w:rsidRDefault="009D12DF">
      <w:pPr>
        <w:pStyle w:val="Teksttreci0"/>
        <w:shd w:val="clear" w:color="auto" w:fill="auto"/>
        <w:spacing w:after="80"/>
        <w:jc w:val="center"/>
      </w:pPr>
      <w:r>
        <w:rPr>
          <w:b/>
          <w:bCs/>
        </w:rPr>
        <w:t>§1-</w:t>
      </w:r>
    </w:p>
    <w:p w:rsidR="000C6878" w:rsidRDefault="009D12DF">
      <w:pPr>
        <w:pStyle w:val="Teksttreci0"/>
        <w:numPr>
          <w:ilvl w:val="0"/>
          <w:numId w:val="1"/>
        </w:numPr>
        <w:shd w:val="clear" w:color="auto" w:fill="auto"/>
        <w:tabs>
          <w:tab w:val="left" w:pos="752"/>
        </w:tabs>
        <w:spacing w:after="0"/>
        <w:ind w:left="740" w:hanging="340"/>
        <w:jc w:val="both"/>
      </w:pPr>
      <w:r>
        <w:t>Ogłaszam otwarty konkurs ofert dla organizacji pozarządowych na reali</w:t>
      </w:r>
      <w:r w:rsidR="00274E8A">
        <w:t>zację zadania publicznego w 2022</w:t>
      </w:r>
      <w:r>
        <w:t xml:space="preserve"> r. w zakresie „Upowszechnianie kultury fizycznej i </w:t>
      </w:r>
      <w:r>
        <w:t>sportu, rekreacja na terenie Gminy Baranów”, nastąpi w formie wsparcia tego zadania wraz z udzieleniem dotacji na dofinansowanie jego realizacji.</w:t>
      </w:r>
    </w:p>
    <w:p w:rsidR="000C6878" w:rsidRDefault="009D12DF">
      <w:pPr>
        <w:pStyle w:val="Teksttreci0"/>
        <w:numPr>
          <w:ilvl w:val="0"/>
          <w:numId w:val="1"/>
        </w:numPr>
        <w:shd w:val="clear" w:color="auto" w:fill="auto"/>
        <w:tabs>
          <w:tab w:val="left" w:pos="752"/>
        </w:tabs>
        <w:spacing w:after="0"/>
        <w:ind w:left="740" w:hanging="340"/>
        <w:jc w:val="both"/>
      </w:pPr>
      <w:r>
        <w:t>W konkursie mogą uczestniczyć podmioty określone w art. 3 ust 2 i 3 ustawy z dnia 24 kwietnia 2003 roku o dzia</w:t>
      </w:r>
      <w:r>
        <w:t>łalności pożytku publicznego i o wo</w:t>
      </w:r>
      <w:r w:rsidR="00274E8A">
        <w:t>lontariacie (t. j. Dz. U. z 2020 r. poz. 1057</w:t>
      </w:r>
      <w:r>
        <w:t xml:space="preserve"> ze zm.) realizując statutowe zadania w zakresie określonym w ust. 1.</w:t>
      </w:r>
    </w:p>
    <w:p w:rsidR="000C6878" w:rsidRDefault="009D12DF">
      <w:pPr>
        <w:pStyle w:val="Teksttreci0"/>
        <w:numPr>
          <w:ilvl w:val="0"/>
          <w:numId w:val="1"/>
        </w:numPr>
        <w:shd w:val="clear" w:color="auto" w:fill="auto"/>
        <w:tabs>
          <w:tab w:val="left" w:pos="752"/>
        </w:tabs>
        <w:ind w:left="740" w:hanging="340"/>
        <w:jc w:val="both"/>
      </w:pPr>
      <w:r>
        <w:t xml:space="preserve">Postępowanie konkursowe w sprawie wyboru podmiotów, którym zostanie przyznana dotacja, będzie </w:t>
      </w:r>
      <w:r>
        <w:t>przeprowadzone zgodnie z ogłoszeniem konkursowym, stanowiącym załącznik do niniejszego zarządzenia.</w:t>
      </w:r>
    </w:p>
    <w:p w:rsidR="000C6878" w:rsidRDefault="009D12DF">
      <w:pPr>
        <w:pStyle w:val="Teksttreci0"/>
        <w:shd w:val="clear" w:color="auto" w:fill="auto"/>
        <w:spacing w:after="80"/>
        <w:jc w:val="center"/>
      </w:pPr>
      <w:r>
        <w:rPr>
          <w:b/>
          <w:bCs/>
        </w:rPr>
        <w:t>§2.</w:t>
      </w:r>
    </w:p>
    <w:p w:rsidR="000C6878" w:rsidRDefault="009D12DF">
      <w:pPr>
        <w:pStyle w:val="Teksttreci0"/>
        <w:shd w:val="clear" w:color="auto" w:fill="auto"/>
        <w:jc w:val="both"/>
      </w:pPr>
      <w:r>
        <w:t>Wykonanie zarządzenia powierzam Referatowi Rozwoju Gminy, Kultury, Sportu i Promocji.</w:t>
      </w:r>
    </w:p>
    <w:p w:rsidR="000C6878" w:rsidRDefault="009D12DF">
      <w:pPr>
        <w:pStyle w:val="Teksttreci0"/>
        <w:shd w:val="clear" w:color="auto" w:fill="auto"/>
        <w:spacing w:after="240" w:line="240" w:lineRule="auto"/>
        <w:jc w:val="center"/>
      </w:pPr>
      <w:r>
        <w:rPr>
          <w:b/>
          <w:bCs/>
        </w:rPr>
        <w:t>§3.</w:t>
      </w:r>
    </w:p>
    <w:p w:rsidR="000C6878" w:rsidRDefault="009D12DF">
      <w:pPr>
        <w:pStyle w:val="Teksttreci0"/>
        <w:shd w:val="clear" w:color="auto" w:fill="auto"/>
        <w:spacing w:after="0" w:line="240" w:lineRule="auto"/>
        <w:jc w:val="both"/>
        <w:sectPr w:rsidR="000C6878">
          <w:pgSz w:w="11900" w:h="16840"/>
          <w:pgMar w:top="1390" w:right="1454" w:bottom="0" w:left="1335" w:header="962" w:footer="3" w:gutter="0"/>
          <w:pgNumType w:start="1"/>
          <w:cols w:space="720"/>
          <w:noEndnote/>
          <w:docGrid w:linePitch="360"/>
        </w:sectPr>
      </w:pPr>
      <w:r>
        <w:t>Zarządzenie wchodzi w życie z dni</w:t>
      </w:r>
      <w:r>
        <w:t>em podpisania.</w:t>
      </w:r>
    </w:p>
    <w:p w:rsidR="000C6878" w:rsidRDefault="000C6878">
      <w:pPr>
        <w:spacing w:line="139" w:lineRule="exact"/>
        <w:rPr>
          <w:sz w:val="11"/>
          <w:szCs w:val="11"/>
        </w:rPr>
      </w:pPr>
    </w:p>
    <w:p w:rsidR="000C6878" w:rsidRDefault="000C6878">
      <w:pPr>
        <w:spacing w:line="1" w:lineRule="exact"/>
        <w:sectPr w:rsidR="000C6878">
          <w:type w:val="continuous"/>
          <w:pgSz w:w="11900" w:h="16840"/>
          <w:pgMar w:top="1390" w:right="0" w:bottom="0" w:left="0" w:header="0" w:footer="3" w:gutter="0"/>
          <w:cols w:space="720"/>
          <w:noEndnote/>
          <w:docGrid w:linePitch="360"/>
        </w:sectPr>
      </w:pPr>
    </w:p>
    <w:p w:rsidR="000C6878" w:rsidRDefault="000C6878">
      <w:pPr>
        <w:spacing w:line="1" w:lineRule="exact"/>
      </w:pPr>
    </w:p>
    <w:sectPr w:rsidR="000C6878">
      <w:type w:val="continuous"/>
      <w:pgSz w:w="11900" w:h="16840"/>
      <w:pgMar w:top="1390" w:right="1454" w:bottom="0" w:left="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DF" w:rsidRDefault="009D12DF">
      <w:r>
        <w:separator/>
      </w:r>
    </w:p>
  </w:endnote>
  <w:endnote w:type="continuationSeparator" w:id="0">
    <w:p w:rsidR="009D12DF" w:rsidRDefault="009D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DF" w:rsidRDefault="009D12DF"/>
  </w:footnote>
  <w:footnote w:type="continuationSeparator" w:id="0">
    <w:p w:rsidR="009D12DF" w:rsidRDefault="009D12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9B3"/>
    <w:multiLevelType w:val="multilevel"/>
    <w:tmpl w:val="88B29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8"/>
    <w:rsid w:val="000C6878"/>
    <w:rsid w:val="00274E8A"/>
    <w:rsid w:val="002C68F2"/>
    <w:rsid w:val="0066309B"/>
    <w:rsid w:val="009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ECD0-F4F5-4743-9033-645D192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2021-12-02T10:00:00Z</dcterms:created>
  <dcterms:modified xsi:type="dcterms:W3CDTF">2021-12-02T10:23:00Z</dcterms:modified>
</cp:coreProperties>
</file>